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2230"/>
        <w:gridCol w:w="1170"/>
        <w:gridCol w:w="1890"/>
        <w:gridCol w:w="1890"/>
        <w:gridCol w:w="1890"/>
        <w:gridCol w:w="1890"/>
      </w:tblGrid>
      <w:tr w:rsidR="00C33C98" w14:paraId="2FC8FD6A" w14:textId="77777777" w:rsidTr="00666D71">
        <w:trPr>
          <w:trHeight w:val="820"/>
        </w:trPr>
        <w:tc>
          <w:tcPr>
            <w:tcW w:w="10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3FD1" w14:textId="77777777" w:rsidR="00C33C98" w:rsidRDefault="00C33C98" w:rsidP="009A6143">
            <w:pPr>
              <w:ind w:right="-766" w:hanging="2"/>
              <w:jc w:val="center"/>
              <w:rPr>
                <w:b/>
              </w:rPr>
            </w:pPr>
            <w:r>
              <w:rPr>
                <w:b/>
              </w:rPr>
              <w:t xml:space="preserve">PLANEERITAVA KODUSÜNNITUSE RISKIDE HINDAMINE </w:t>
            </w:r>
          </w:p>
          <w:p w14:paraId="1F9DE09C" w14:textId="77777777" w:rsidR="00C33C98" w:rsidRDefault="00C33C98" w:rsidP="009A6143">
            <w:pPr>
              <w:ind w:right="-766" w:hanging="2"/>
              <w:rPr>
                <w:b/>
              </w:rPr>
            </w:pPr>
            <w:r>
              <w:rPr>
                <w:b/>
              </w:rPr>
              <w:t>Raseda nimi                                                                                          IK</w:t>
            </w:r>
          </w:p>
          <w:p w14:paraId="06BE968B" w14:textId="77777777" w:rsidR="00C33C98" w:rsidRDefault="00C33C98" w:rsidP="009A6143">
            <w:pPr>
              <w:ind w:right="-766" w:hanging="2"/>
              <w:rPr>
                <w:b/>
              </w:rPr>
            </w:pPr>
            <w:r>
              <w:rPr>
                <w:b/>
              </w:rPr>
              <w:t>Sünnituse toimumise koht, aadress</w:t>
            </w:r>
          </w:p>
          <w:p w14:paraId="58A20C1D" w14:textId="77777777" w:rsidR="00C33C98" w:rsidRDefault="00C33C98" w:rsidP="009A6143">
            <w:pPr>
              <w:ind w:right="-766" w:hanging="2"/>
              <w:rPr>
                <w:bCs/>
              </w:rPr>
            </w:pPr>
            <w:r>
              <w:rPr>
                <w:bCs/>
              </w:rPr>
              <w:t>Eeldatav sünnituse tähtaeg ........................................</w:t>
            </w:r>
          </w:p>
          <w:p w14:paraId="5BB7A886" w14:textId="77777777" w:rsidR="00C33C98" w:rsidRPr="001B01DE" w:rsidRDefault="00C33C98" w:rsidP="009A6143">
            <w:pPr>
              <w:ind w:right="-766" w:hanging="2"/>
              <w:rPr>
                <w:bCs/>
              </w:rPr>
            </w:pPr>
            <w:r>
              <w:rPr>
                <w:bCs/>
              </w:rPr>
              <w:t>Kodusünnitus lubatud vahemikus ......................................................................................................</w:t>
            </w:r>
          </w:p>
        </w:tc>
      </w:tr>
      <w:tr w:rsidR="00C33C98" w14:paraId="6B827A3A" w14:textId="77777777" w:rsidTr="00666D71">
        <w:trPr>
          <w:trHeight w:val="1764"/>
        </w:trPr>
        <w:tc>
          <w:tcPr>
            <w:tcW w:w="10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9217" w14:textId="77777777" w:rsidR="00C33C98" w:rsidRDefault="00C33C98" w:rsidP="009A6143">
            <w:pPr>
              <w:ind w:right="-766" w:hanging="2"/>
              <w:jc w:val="center"/>
              <w:rPr>
                <w:b/>
              </w:rPr>
            </w:pPr>
            <w:r>
              <w:rPr>
                <w:b/>
              </w:rPr>
              <w:t>Tahteavaldus</w:t>
            </w:r>
          </w:p>
          <w:p w14:paraId="60275A3D" w14:textId="77777777" w:rsidR="00C33C98" w:rsidRDefault="00C33C98" w:rsidP="009A6143">
            <w:pPr>
              <w:ind w:right="-766" w:hanging="2"/>
              <w:rPr>
                <w:i/>
              </w:rPr>
            </w:pPr>
            <w:r>
              <w:rPr>
                <w:i/>
              </w:rPr>
              <w:t>Kinnitan soovi sünnitada kodus. Olen esitanud tõesed andmed oma tervise kohta.</w:t>
            </w:r>
          </w:p>
          <w:p w14:paraId="60BDC6DA" w14:textId="77777777" w:rsidR="00C33C98" w:rsidRDefault="00C33C98" w:rsidP="009A6143">
            <w:pPr>
              <w:ind w:right="-766" w:hanging="2"/>
              <w:rPr>
                <w:i/>
              </w:rPr>
            </w:pPr>
            <w:r>
              <w:rPr>
                <w:i/>
              </w:rPr>
              <w:t>Kuupäev, allkiri</w:t>
            </w:r>
          </w:p>
        </w:tc>
      </w:tr>
      <w:tr w:rsidR="00C33C98" w14:paraId="3DBEA60F" w14:textId="77777777" w:rsidTr="00666D71">
        <w:trPr>
          <w:trHeight w:val="780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797E588" w14:textId="77777777" w:rsidR="00C33C98" w:rsidRDefault="00C33C98" w:rsidP="00C33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25" w:hanging="325"/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Anamneesist tulenevad riskid, mille tõttu kodusünnitus ei ole lubatud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94D3997" w14:textId="77777777" w:rsidR="00C33C98" w:rsidRDefault="00C33C98" w:rsidP="009A6143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2A755FB" w14:textId="2899788C" w:rsidR="00C33C98" w:rsidRDefault="00C33C98" w:rsidP="00C33C98">
            <w:pPr>
              <w:spacing w:before="0" w:after="0" w:line="240" w:lineRule="auto"/>
              <w:ind w:right="-765" w:firstLine="3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Esimene</w:t>
            </w:r>
          </w:p>
          <w:p w14:paraId="789A6F3F" w14:textId="77777777" w:rsidR="00C33C98" w:rsidRDefault="00C33C98" w:rsidP="00C33C98">
            <w:pPr>
              <w:spacing w:before="0" w:after="0" w:line="240" w:lineRule="auto"/>
              <w:ind w:right="-765" w:firstLine="3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hindamine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7AAC7C2" w14:textId="77777777" w:rsidR="00C33C98" w:rsidRDefault="00C33C98" w:rsidP="00C33C98">
            <w:pPr>
              <w:keepNext/>
              <w:keepLines/>
              <w:spacing w:before="0" w:after="0" w:line="240" w:lineRule="auto"/>
              <w:ind w:right="-763" w:firstLine="3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Teine hindamine</w:t>
            </w:r>
          </w:p>
          <w:p w14:paraId="4DBE51B1" w14:textId="77777777" w:rsidR="00C33C98" w:rsidRPr="009917E9" w:rsidRDefault="00C33C98" w:rsidP="00C33C98">
            <w:pPr>
              <w:spacing w:before="0" w:after="0" w:line="240" w:lineRule="auto"/>
              <w:ind w:left="120" w:right="-766" w:firstLine="30"/>
              <w:jc w:val="left"/>
              <w:rPr>
                <w:bCs/>
                <w:sz w:val="22"/>
                <w:szCs w:val="22"/>
              </w:rPr>
            </w:pPr>
            <w:r w:rsidRPr="009917E9">
              <w:rPr>
                <w:bCs/>
                <w:sz w:val="22"/>
                <w:szCs w:val="22"/>
              </w:rPr>
              <w:t>rasedust jälgiv tervishoiutöötaja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950C294" w14:textId="77777777" w:rsidR="00C33C98" w:rsidRDefault="00C33C98" w:rsidP="00C33C98">
            <w:pPr>
              <w:keepNext/>
              <w:keepLines/>
              <w:spacing w:before="0" w:after="0" w:line="240" w:lineRule="auto"/>
              <w:ind w:right="-763" w:firstLine="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Teine hindamine</w:t>
            </w:r>
          </w:p>
          <w:p w14:paraId="4A4561FC" w14:textId="77777777" w:rsidR="00C33C98" w:rsidRPr="009917E9" w:rsidRDefault="00C33C98" w:rsidP="00C33C98">
            <w:pPr>
              <w:spacing w:before="0" w:after="0" w:line="240" w:lineRule="auto"/>
              <w:ind w:left="260" w:right="-766"/>
              <w:jc w:val="left"/>
              <w:rPr>
                <w:bCs/>
                <w:sz w:val="22"/>
                <w:szCs w:val="22"/>
              </w:rPr>
            </w:pPr>
            <w:r w:rsidRPr="009917E9">
              <w:rPr>
                <w:bCs/>
                <w:sz w:val="22"/>
                <w:szCs w:val="22"/>
              </w:rPr>
              <w:t>kodusünnituse ämmaemand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2CCDF8E" w14:textId="77777777" w:rsidR="00C33C98" w:rsidRDefault="00C33C98" w:rsidP="00C33C98">
            <w:pPr>
              <w:spacing w:before="0" w:after="0" w:line="240" w:lineRule="auto"/>
              <w:ind w:left="30" w:right="-763" w:firstLine="27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Vajadusel</w:t>
            </w:r>
          </w:p>
          <w:p w14:paraId="68A930B6" w14:textId="44D28B06" w:rsidR="00C33C98" w:rsidRDefault="00C33C98" w:rsidP="00C33C98">
            <w:pPr>
              <w:spacing w:before="0" w:after="0" w:line="240" w:lineRule="auto"/>
              <w:ind w:right="-76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l</w:t>
            </w:r>
            <w:r>
              <w:rPr>
                <w:b/>
                <w:sz w:val="22"/>
                <w:szCs w:val="22"/>
              </w:rPr>
              <w:t>isahindamine</w:t>
            </w:r>
          </w:p>
        </w:tc>
      </w:tr>
      <w:tr w:rsidR="00C33C98" w14:paraId="6F8EDBD1" w14:textId="77777777" w:rsidTr="00666D71">
        <w:trPr>
          <w:trHeight w:val="780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5F57586" w14:textId="77777777" w:rsidR="00C33C98" w:rsidRDefault="00C33C98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4AA7AFC" w14:textId="77777777" w:rsidR="00C33C98" w:rsidRPr="0037338D" w:rsidRDefault="00C33C98" w:rsidP="009A6143">
            <w:pPr>
              <w:spacing w:line="256" w:lineRule="auto"/>
              <w:rPr>
                <w:bCs/>
                <w:sz w:val="22"/>
                <w:szCs w:val="22"/>
              </w:rPr>
            </w:pPr>
            <w:r w:rsidRPr="0037338D">
              <w:rPr>
                <w:bCs/>
                <w:sz w:val="22"/>
                <w:szCs w:val="22"/>
              </w:rPr>
              <w:t>kuu</w:t>
            </w:r>
            <w:r>
              <w:rPr>
                <w:bCs/>
                <w:sz w:val="22"/>
                <w:szCs w:val="22"/>
              </w:rPr>
              <w:t>p</w:t>
            </w:r>
            <w:r w:rsidRPr="0037338D">
              <w:rPr>
                <w:bCs/>
                <w:sz w:val="22"/>
                <w:szCs w:val="22"/>
              </w:rPr>
              <w:t>äev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3CDF33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4B9692" w14:textId="77777777" w:rsidR="00C33C98" w:rsidRDefault="00C33C98" w:rsidP="009A6143">
            <w:pPr>
              <w:spacing w:line="256" w:lineRule="auto"/>
              <w:ind w:right="-766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DC4038" w14:textId="77777777" w:rsidR="00C33C98" w:rsidRDefault="00C33C98" w:rsidP="009A6143">
            <w:pPr>
              <w:spacing w:line="256" w:lineRule="auto"/>
              <w:ind w:right="-766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9894BC" w14:textId="77777777" w:rsidR="00C33C98" w:rsidRDefault="00C33C98" w:rsidP="009A6143">
            <w:pPr>
              <w:spacing w:line="256" w:lineRule="auto"/>
              <w:ind w:right="-766" w:hanging="2"/>
              <w:jc w:val="center"/>
              <w:rPr>
                <w:sz w:val="22"/>
                <w:szCs w:val="22"/>
              </w:rPr>
            </w:pPr>
          </w:p>
        </w:tc>
      </w:tr>
      <w:tr w:rsidR="00C33C98" w14:paraId="3596E9F3" w14:textId="77777777" w:rsidTr="00666D71">
        <w:trPr>
          <w:trHeight w:val="780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693D3DD" w14:textId="77777777" w:rsidR="00C33C98" w:rsidRDefault="00C33C98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033B7B4" w14:textId="77777777" w:rsidR="00C33C98" w:rsidRPr="0037338D" w:rsidRDefault="00C33C98" w:rsidP="009A6143">
            <w:pPr>
              <w:spacing w:line="256" w:lineRule="auto"/>
              <w:rPr>
                <w:bCs/>
                <w:sz w:val="22"/>
                <w:szCs w:val="22"/>
              </w:rPr>
            </w:pPr>
            <w:r w:rsidRPr="0037338D">
              <w:rPr>
                <w:bCs/>
                <w:sz w:val="22"/>
                <w:szCs w:val="22"/>
              </w:rPr>
              <w:t>rasedus-nädal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1B35E0" w14:textId="77777777" w:rsidR="00C33C98" w:rsidRDefault="00C33C98" w:rsidP="009A6143">
            <w:pPr>
              <w:spacing w:before="0" w:after="0" w:line="240" w:lineRule="auto"/>
              <w:ind w:right="-765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EEC923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A7281F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AF007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</w:tr>
      <w:tr w:rsidR="00C33C98" w14:paraId="62F091EA" w14:textId="77777777" w:rsidTr="00666D71">
        <w:trPr>
          <w:trHeight w:val="780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999EBF6" w14:textId="77777777" w:rsidR="00C33C98" w:rsidRDefault="00C33C98" w:rsidP="009A6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0FE30A8" w14:textId="77777777" w:rsidR="00C33C98" w:rsidRPr="0037338D" w:rsidRDefault="00C33C98" w:rsidP="009A6143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Pr="0037338D">
              <w:rPr>
                <w:bCs/>
                <w:sz w:val="22"/>
                <w:szCs w:val="22"/>
              </w:rPr>
              <w:t>indaja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D7346" w14:textId="77777777" w:rsidR="00C33C98" w:rsidRDefault="00C33C98" w:rsidP="009A6143">
            <w:pPr>
              <w:spacing w:line="256" w:lineRule="auto"/>
              <w:ind w:right="-766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C20E3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66AA36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9CBC4C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</w:tr>
      <w:tr w:rsidR="00C33C98" w14:paraId="25E5B5EE" w14:textId="77777777" w:rsidTr="00666D71">
        <w:trPr>
          <w:trHeight w:val="27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AA3D6" w14:textId="77777777" w:rsidR="00C33C98" w:rsidRDefault="00C33C98" w:rsidP="00C33C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18" w:right="-24" w:hanging="318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Rasked haigused või kliinilised seisundid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C1CD1" w14:textId="77777777" w:rsidR="00C33C98" w:rsidRDefault="00C33C98" w:rsidP="009A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 w:right="-766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A29C2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0DB48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930E6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72772379" w14:textId="77777777" w:rsidTr="00666D71">
        <w:trPr>
          <w:trHeight w:val="27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14526" w14:textId="77777777" w:rsidR="00C33C98" w:rsidRDefault="00C33C98" w:rsidP="009A6143">
            <w:pPr>
              <w:spacing w:before="0" w:after="0" w:line="240" w:lineRule="auto"/>
              <w:ind w:right="-2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Alkoholi- ja </w:t>
            </w:r>
            <w:proofErr w:type="spellStart"/>
            <w:r>
              <w:rPr>
                <w:sz w:val="22"/>
                <w:szCs w:val="22"/>
              </w:rPr>
              <w:t>narkosõltuvus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ACE8" w14:textId="77777777" w:rsidR="00C33C98" w:rsidRDefault="00C33C98" w:rsidP="009A6143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3FB8D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1DB2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E2ED2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18697337" w14:textId="77777777" w:rsidTr="00666D71">
        <w:trPr>
          <w:trHeight w:val="27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8DC74" w14:textId="77777777" w:rsidR="00C33C98" w:rsidRDefault="00C33C98" w:rsidP="009A6143">
            <w:pPr>
              <w:spacing w:before="0" w:after="0" w:line="240" w:lineRule="auto"/>
              <w:ind w:right="-2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Operatsiooniarm emakal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E45F4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E6621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0B438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E6C9B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0CEAE41E" w14:textId="77777777" w:rsidTr="00666D71">
        <w:trPr>
          <w:trHeight w:val="27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5D6F4" w14:textId="77777777" w:rsidR="00C33C98" w:rsidRDefault="00C33C98" w:rsidP="009A6143">
            <w:pPr>
              <w:spacing w:before="0" w:after="0" w:line="240" w:lineRule="auto"/>
              <w:ind w:right="-2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Emaka väärarendid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41D8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E1B3C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7C06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D6079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6053904F" w14:textId="77777777" w:rsidTr="00666D71">
        <w:trPr>
          <w:trHeight w:val="27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E046D" w14:textId="77777777" w:rsidR="00C33C98" w:rsidRDefault="00C33C98" w:rsidP="00C33C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30" w:right="-24" w:hanging="196"/>
              <w:jc w:val="left"/>
              <w:rPr>
                <w:sz w:val="22"/>
                <w:szCs w:val="22"/>
              </w:rPr>
            </w:pPr>
            <w:r w:rsidRPr="000B254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Anamneesis raseduse ajal </w:t>
            </w:r>
            <w:proofErr w:type="spellStart"/>
            <w:r w:rsidRPr="000B2549">
              <w:rPr>
                <w:sz w:val="22"/>
                <w:szCs w:val="22"/>
              </w:rPr>
              <w:t>preeklampsia</w:t>
            </w:r>
            <w:proofErr w:type="spellEnd"/>
            <w:r w:rsidRPr="000B2549">
              <w:rPr>
                <w:sz w:val="22"/>
                <w:szCs w:val="22"/>
              </w:rPr>
              <w:t xml:space="preserve"> või </w:t>
            </w:r>
            <w:r>
              <w:rPr>
                <w:sz w:val="22"/>
                <w:szCs w:val="22"/>
              </w:rPr>
              <w:t>HELLP sündroom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A5E9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5AD18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E3635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2437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7CD9663F" w14:textId="77777777" w:rsidTr="00666D71">
        <w:trPr>
          <w:trHeight w:val="27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4239C" w14:textId="77777777" w:rsidR="00C33C98" w:rsidRDefault="00C33C98" w:rsidP="00C33C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30" w:right="-24" w:hanging="23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B254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Sünnitusjärgne verekaotus üle 1000 ml, platsenta irdumise/väljutamise häired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eelmisel sünnitusel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6C347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E700F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DB8A7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1CA43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19B17EFF" w14:textId="77777777" w:rsidTr="00666D71">
        <w:trPr>
          <w:trHeight w:val="27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46D1B" w14:textId="77777777" w:rsidR="00C33C98" w:rsidRPr="000B2549" w:rsidRDefault="00C33C98" w:rsidP="00C33C98">
            <w:pPr>
              <w:pStyle w:val="Loendilik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30" w:right="66" w:hanging="23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2549">
              <w:rPr>
                <w:rFonts w:eastAsia="Times New Roman" w:cs="Times New Roman"/>
                <w:color w:val="000000"/>
                <w:sz w:val="22"/>
                <w:szCs w:val="22"/>
              </w:rPr>
              <w:t>Perinataalne</w:t>
            </w:r>
            <w:proofErr w:type="spellEnd"/>
            <w:r w:rsidRPr="000B254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surm ebaselgel põhjusel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A8623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8EB0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DE847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4B931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1617408A" w14:textId="77777777" w:rsidTr="00666D71">
        <w:trPr>
          <w:trHeight w:val="144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1A938" w14:textId="77777777" w:rsidR="00C33C98" w:rsidRDefault="00C33C98" w:rsidP="00C33C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30" w:right="66" w:hanging="23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24B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Muud  asjaolud, mis mõjutavad füsioloogilist raseduse, sünnituse ja sünnitusjärgse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perioodi kulgu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5A61B" w14:textId="77777777" w:rsidR="00C33C98" w:rsidRDefault="00C33C98" w:rsidP="009A6143">
            <w:pPr>
              <w:ind w:left="-292"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22EB3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68182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35B6D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</w:tbl>
    <w:p w14:paraId="54717983" w14:textId="77777777" w:rsidR="00666D71" w:rsidRDefault="00666D71">
      <w:r>
        <w:br w:type="page"/>
      </w:r>
    </w:p>
    <w:tbl>
      <w:tblPr>
        <w:tblW w:w="12854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3400"/>
        <w:gridCol w:w="1890"/>
        <w:gridCol w:w="1890"/>
        <w:gridCol w:w="1890"/>
        <w:gridCol w:w="1890"/>
        <w:gridCol w:w="1894"/>
      </w:tblGrid>
      <w:tr w:rsidR="00C33C98" w14:paraId="3C1AF381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C"/>
            <w:vAlign w:val="center"/>
          </w:tcPr>
          <w:p w14:paraId="44851A33" w14:textId="274D1D80" w:rsidR="00C33C98" w:rsidRPr="00C33C98" w:rsidRDefault="00C33C98" w:rsidP="00C33C98">
            <w:pPr>
              <w:pStyle w:val="Loendilik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145" w:right="66" w:hanging="755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B. Käesoleva raseduse kulust tulenevad riskid, mille tõttu kodusünnitus ei ole lubatud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C"/>
          </w:tcPr>
          <w:p w14:paraId="414AEAE6" w14:textId="77777777" w:rsidR="00C33C98" w:rsidRDefault="00C33C98" w:rsidP="00C33C98">
            <w:pPr>
              <w:ind w:left="-292"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C"/>
          </w:tcPr>
          <w:p w14:paraId="72224142" w14:textId="77777777" w:rsidR="00C33C98" w:rsidRP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C"/>
          </w:tcPr>
          <w:p w14:paraId="272E7AA9" w14:textId="77777777" w:rsidR="00C33C98" w:rsidRP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C"/>
          </w:tcPr>
          <w:p w14:paraId="3D247EA2" w14:textId="77777777" w:rsid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6A4E3AC6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C1627" w14:textId="315EC40D" w:rsidR="00C33C98" w:rsidRPr="00666D71" w:rsidRDefault="00C33C98" w:rsidP="00666D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593EF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asedust ei ole jälgitud vastavalt kehtivale juhendile; nõutud on: raseduse jälgimise juhendis soovitatud analüüside ja uuringute teostamine (kromosoomihaiguste </w:t>
            </w:r>
            <w:r w:rsidRPr="0090721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sõeluuring, vähemalt II trimestri ultraheliuuring, </w:t>
            </w:r>
            <w:r w:rsidRPr="00666D71">
              <w:rPr>
                <w:rFonts w:eastAsia="Times New Roman" w:cs="Times New Roman"/>
                <w:color w:val="000000"/>
                <w:sz w:val="22"/>
                <w:szCs w:val="22"/>
              </w:rPr>
              <w:t>vere-, uriini- ja emakakaela-analüüsid)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A97BB" w14:textId="77777777" w:rsidR="00C33C98" w:rsidRDefault="00C33C98" w:rsidP="00C33C98">
            <w:pPr>
              <w:ind w:left="-292"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B84D" w14:textId="77777777" w:rsid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A33DE" w14:textId="77777777" w:rsid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4B9F2" w14:textId="77777777" w:rsid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06709B21" w14:textId="77777777" w:rsidTr="00C33C98">
        <w:trPr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1B12C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Mitmikrasedus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BD66" w14:textId="77777777" w:rsidR="00C33C98" w:rsidRDefault="00C33C98" w:rsidP="009A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 w:right="-766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CD8C8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54B9F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2D9DF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13ED01F4" w14:textId="77777777" w:rsidR="00C33C98" w:rsidRDefault="00C33C98" w:rsidP="009A6143">
            <w:pPr>
              <w:spacing w:before="0" w:after="160" w:line="259" w:lineRule="auto"/>
              <w:jc w:val="left"/>
              <w:rPr>
                <w:sz w:val="22"/>
                <w:szCs w:val="22"/>
              </w:rPr>
            </w:pPr>
          </w:p>
        </w:tc>
      </w:tr>
      <w:tr w:rsidR="00C33C98" w14:paraId="28030104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BE36B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Loote vaagnaotsseis, risti- või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põikiseis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05852" w14:textId="77777777" w:rsidR="00C33C98" w:rsidRDefault="00C33C98" w:rsidP="009A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8" w:right="-766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3F2F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9B3C2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1F079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716B76F8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AACA1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EF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Platsenta </w:t>
            </w:r>
            <w:proofErr w:type="spellStart"/>
            <w:r w:rsidRPr="00593EF6">
              <w:rPr>
                <w:rFonts w:eastAsia="Times New Roman" w:cs="Times New Roman"/>
                <w:color w:val="000000"/>
                <w:sz w:val="22"/>
                <w:szCs w:val="22"/>
              </w:rPr>
              <w:t>eesasetsus</w:t>
            </w:r>
            <w:proofErr w:type="spellEnd"/>
            <w:r w:rsidRPr="00593EF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ja teised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EF6">
              <w:rPr>
                <w:rFonts w:eastAsia="Times New Roman" w:cs="Times New Roman"/>
                <w:color w:val="000000"/>
                <w:sz w:val="22"/>
                <w:szCs w:val="22"/>
              </w:rPr>
              <w:t>platsentatsioonihäired</w:t>
            </w:r>
            <w:proofErr w:type="spellEnd"/>
            <w:r w:rsidRPr="00593EF6">
              <w:rPr>
                <w:rFonts w:eastAsia="Times New Roman" w:cs="Times New Roman"/>
                <w:color w:val="000000"/>
                <w:sz w:val="22"/>
                <w:szCs w:val="22"/>
              </w:rPr>
              <w:t>, enne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aegne irdumine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D5C7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192CE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9C48C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61549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2988738B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060C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Sünnitegevuse käivitumine enne 37+0 või pärast 41+6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rn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4E13C" w14:textId="77777777" w:rsidR="00C33C98" w:rsidRDefault="00C33C98" w:rsidP="009A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8" w:right="-766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1A3B2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1C8E5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4BBE0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7FCF7EBA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55603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Rasedusaegne hüpertensioon ja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preeklampsia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HELLP sündroom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ABF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F4519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AC186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F0BAB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250A5B88" w14:textId="77777777" w:rsidTr="00C33C98">
        <w:trPr>
          <w:gridAfter w:val="1"/>
          <w:wAfter w:w="1894" w:type="dxa"/>
          <w:trHeight w:val="37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D9D14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Diabeet ja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gestatsioonidiabeet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FFDAE" w14:textId="77777777" w:rsidR="00C33C98" w:rsidRDefault="00C33C98" w:rsidP="009A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8" w:right="-766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3C7E4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83AD7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608C0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69CE9B2B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64993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Aneemia III trimestril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145BA" w14:textId="77777777" w:rsidR="00C33C98" w:rsidRDefault="00C33C98" w:rsidP="009A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8" w:right="-766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A254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1501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EB2D0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54262F9A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3B702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Äge genitaalherpes sünnituse käivitumisel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0A145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89DD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0CD28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B6AA0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5D3CCE48" w14:textId="77777777" w:rsidTr="00C33C98">
        <w:trPr>
          <w:gridAfter w:val="1"/>
          <w:wAfter w:w="1894" w:type="dxa"/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CF89E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93EF6">
              <w:rPr>
                <w:rFonts w:eastAsia="Times New Roman" w:cs="Times New Roman"/>
                <w:sz w:val="22"/>
                <w:szCs w:val="22"/>
              </w:rPr>
              <w:t xml:space="preserve">Ravi või erikäsitlust vajavad infektsioonid (tuberkuloos, HIV, </w:t>
            </w:r>
            <w:proofErr w:type="spellStart"/>
            <w:r w:rsidRPr="00593EF6">
              <w:rPr>
                <w:rFonts w:eastAsia="Times New Roman" w:cs="Times New Roman"/>
                <w:sz w:val="22"/>
                <w:szCs w:val="22"/>
              </w:rPr>
              <w:t>toksoplasmoos</w:t>
            </w:r>
            <w:proofErr w:type="spellEnd"/>
            <w:r w:rsidRPr="00593EF6">
              <w:rPr>
                <w:rFonts w:eastAsia="Times New Roman" w:cs="Times New Roman"/>
                <w:sz w:val="22"/>
                <w:szCs w:val="22"/>
              </w:rPr>
              <w:t xml:space="preserve">, B- hepatiit, ravimata </w:t>
            </w:r>
            <w:proofErr w:type="spellStart"/>
            <w:r w:rsidRPr="00593EF6">
              <w:rPr>
                <w:rFonts w:eastAsia="Times New Roman" w:cs="Times New Roman"/>
                <w:sz w:val="22"/>
                <w:szCs w:val="22"/>
              </w:rPr>
              <w:t>klamüdioos</w:t>
            </w:r>
            <w:proofErr w:type="spellEnd"/>
            <w:r w:rsidRPr="00593EF6">
              <w:rPr>
                <w:rFonts w:eastAsia="Times New Roman" w:cs="Times New Roman"/>
                <w:sz w:val="22"/>
                <w:szCs w:val="22"/>
              </w:rPr>
              <w:t>, süüfilis), GBS-kandlus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9EC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A799C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8216C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71E93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2D9474E9" w14:textId="77777777" w:rsidTr="00C33C98">
        <w:trPr>
          <w:gridAfter w:val="1"/>
          <w:wAfter w:w="1894" w:type="dxa"/>
          <w:trHeight w:val="27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29B0B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Rh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-negatiivne rase juhul, kui ei ole tagatud sünnitusjärgne ravi/profülaktika naisele ja vastsündinule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2A447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02DE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0A76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A4EF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6ABB3856" w14:textId="77777777" w:rsidTr="00C33C98">
        <w:trPr>
          <w:gridAfter w:val="1"/>
          <w:wAfter w:w="1894" w:type="dxa"/>
          <w:trHeight w:val="45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5C8F1" w14:textId="77777777" w:rsidR="00C33C98" w:rsidRPr="00593EF6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59" w:right="6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93EF6">
              <w:rPr>
                <w:rFonts w:eastAsia="Times New Roman" w:cs="Times New Roman"/>
                <w:sz w:val="22"/>
                <w:szCs w:val="22"/>
              </w:rPr>
              <w:t xml:space="preserve">Loote </w:t>
            </w:r>
            <w:proofErr w:type="spellStart"/>
            <w:r w:rsidRPr="00593EF6">
              <w:rPr>
                <w:rFonts w:eastAsia="Times New Roman" w:cs="Times New Roman"/>
                <w:sz w:val="22"/>
                <w:szCs w:val="22"/>
              </w:rPr>
              <w:t>makrosoomia</w:t>
            </w:r>
            <w:proofErr w:type="spellEnd"/>
            <w:r w:rsidRPr="00593EF6">
              <w:rPr>
                <w:rFonts w:eastAsia="Times New Roman" w:cs="Times New Roman"/>
                <w:sz w:val="22"/>
                <w:szCs w:val="22"/>
              </w:rPr>
              <w:t xml:space="preserve"> või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93EF6">
              <w:rPr>
                <w:rFonts w:eastAsia="Times New Roman" w:cs="Times New Roman"/>
                <w:sz w:val="22"/>
                <w:szCs w:val="22"/>
              </w:rPr>
              <w:t>üsasisene kasvupeetus või kahtlus nendele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A8529" w14:textId="77777777" w:rsidR="00C33C98" w:rsidRDefault="00C33C98" w:rsidP="009A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 w:right="-766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7E44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FC0A8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ED196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38A07566" w14:textId="77777777" w:rsidTr="00C33C98">
        <w:trPr>
          <w:gridAfter w:val="1"/>
          <w:wAfter w:w="1894" w:type="dxa"/>
          <w:trHeight w:val="46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D3B12" w14:textId="77777777" w:rsidR="00C33C98" w:rsidRPr="00593EF6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93EF6">
              <w:rPr>
                <w:rFonts w:eastAsia="Times New Roman" w:cs="Times New Roman"/>
                <w:sz w:val="22"/>
                <w:szCs w:val="22"/>
              </w:rPr>
              <w:t>Oligo</w:t>
            </w:r>
            <w:proofErr w:type="spellEnd"/>
            <w:r w:rsidRPr="00593EF6">
              <w:rPr>
                <w:rFonts w:eastAsia="Times New Roman" w:cs="Times New Roman"/>
                <w:sz w:val="22"/>
                <w:szCs w:val="22"/>
              </w:rPr>
              <w:t xml:space="preserve">- või </w:t>
            </w:r>
            <w:proofErr w:type="spellStart"/>
            <w:r w:rsidRPr="00593EF6">
              <w:rPr>
                <w:rFonts w:eastAsia="Times New Roman" w:cs="Times New Roman"/>
                <w:sz w:val="22"/>
                <w:szCs w:val="22"/>
              </w:rPr>
              <w:t>polühüdramnion</w:t>
            </w:r>
            <w:proofErr w:type="spellEnd"/>
            <w:r w:rsidRPr="00593EF6">
              <w:rPr>
                <w:rFonts w:eastAsia="Times New Roman" w:cs="Times New Roman"/>
                <w:sz w:val="22"/>
                <w:szCs w:val="22"/>
              </w:rPr>
              <w:t xml:space="preserve"> või kahtlus nendele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FF6BC" w14:textId="77777777" w:rsidR="00C33C98" w:rsidRDefault="00C33C98" w:rsidP="009A6143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951EF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E3D0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87FED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51C35819" w14:textId="77777777" w:rsidTr="00C33C98">
        <w:trPr>
          <w:gridAfter w:val="1"/>
          <w:wAfter w:w="1894" w:type="dxa"/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49CC6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Sünnieelselt diagnoositud loote väärarendid ja haigused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F4626" w14:textId="77777777" w:rsidR="00C33C98" w:rsidRDefault="00C33C98" w:rsidP="009A6143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0123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F73AF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BD7E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6EF57BAC" w14:textId="77777777" w:rsidTr="00C33C98">
        <w:trPr>
          <w:gridAfter w:val="1"/>
          <w:wAfter w:w="1894" w:type="dxa"/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7A24E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66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Lootevete puhkemine rohkem kui 24 tundi enne sünnitegevuse käivitumist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A6166" w14:textId="77777777" w:rsidR="00C33C98" w:rsidRDefault="00C33C98" w:rsidP="009A6143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788CE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81F54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6A0D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2A17CF9B" w14:textId="77777777" w:rsidTr="00C33C98">
        <w:trPr>
          <w:gridAfter w:val="1"/>
          <w:wAfter w:w="1894" w:type="dxa"/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6354" w14:textId="77777777" w:rsidR="00C33C98" w:rsidRDefault="00C33C98" w:rsidP="00C33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Loote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antenataalne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surm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D7271" w14:textId="77777777" w:rsidR="00C33C98" w:rsidRDefault="00C33C98" w:rsidP="009A6143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C4C97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31A25" w14:textId="77777777" w:rsidR="00C33C98" w:rsidRDefault="00C33C98" w:rsidP="009A6143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EB663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</w:tbl>
    <w:p w14:paraId="73F5221A" w14:textId="76DEF91C" w:rsidR="00666D71" w:rsidRDefault="00666D71"/>
    <w:tbl>
      <w:tblPr>
        <w:tblW w:w="10960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3400"/>
        <w:gridCol w:w="1890"/>
        <w:gridCol w:w="1890"/>
        <w:gridCol w:w="1890"/>
        <w:gridCol w:w="1890"/>
      </w:tblGrid>
      <w:tr w:rsidR="00C33C98" w14:paraId="0F5D030E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3AF30E5" w14:textId="64C4FB9A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C.  Muude asjaolude hindamine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F38A8D" w14:textId="77777777" w:rsidR="00C33C98" w:rsidRP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16F008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032E36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109626" w14:textId="77777777" w:rsid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76A24BF7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ADBFE" w14:textId="77777777" w:rsidR="00C33C98" w:rsidRDefault="00C33C98" w:rsidP="00C33C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6" w:lineRule="auto"/>
              <w:ind w:left="318" w:right="66" w:hanging="284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Pere koostöövalmidus ämmaemandaga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68A0D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AC20D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368CE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878E1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422D95D6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94914" w14:textId="77777777" w:rsidR="00C33C98" w:rsidRDefault="00C33C98" w:rsidP="00C33C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6" w:lineRule="auto"/>
              <w:ind w:left="318" w:right="66" w:hanging="284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24B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Sünnituse toimumise koht kaugemal kui 30 km lähimast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sünnitusabi osutavast haiglast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551F7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6586E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B5CC9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3695A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431064A7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9FB32" w14:textId="77777777" w:rsidR="00C33C98" w:rsidRDefault="00C33C98" w:rsidP="00C33C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6" w:lineRule="auto"/>
              <w:ind w:left="318" w:right="66" w:hanging="284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Sünnituse keskkond, turvalisus, asukoht, juurdepääs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69FCD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D783A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A3379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559BD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3D391C52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22EF6" w14:textId="77777777" w:rsidR="00C33C98" w:rsidRDefault="00C33C98" w:rsidP="00C33C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6" w:lineRule="auto"/>
              <w:ind w:left="318" w:right="66" w:hanging="284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Vajalike vahendite olemasolu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07A77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72509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4A335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61966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3BF854C5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04D74" w14:textId="77777777" w:rsidR="00C33C98" w:rsidRDefault="00C33C98" w:rsidP="00C33C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6" w:lineRule="auto"/>
              <w:ind w:left="318" w:right="66" w:hanging="284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24B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Seisundid ja olukorrad, mis ämmaemanda arvates võivad takistada normaalset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kodusünnitust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48E9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1F074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27BDE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6B271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4076AA65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C94A59E" w14:textId="77777777" w:rsid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Otsused</w:t>
            </w: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(riskitegurid, põhjendused </w:t>
            </w:r>
          </w:p>
          <w:p w14:paraId="13461B83" w14:textId="77777777" w:rsid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ja konsultatsiooni vajadus, </w:t>
            </w:r>
          </w:p>
          <w:p w14:paraId="40D8E5FE" w14:textId="09C9AC81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>soovitused)</w:t>
            </w:r>
            <w:r w:rsidR="00666D71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  <w:p w14:paraId="4CFE9F7C" w14:textId="77777777" w:rsid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Nt: anamneesist tulenev risk </w:t>
            </w:r>
          </w:p>
          <w:p w14:paraId="2EB4B4BA" w14:textId="77777777" w:rsid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madal/kõrge; käesoleva raseduse </w:t>
            </w:r>
          </w:p>
          <w:p w14:paraId="62D2F175" w14:textId="77777777" w:rsid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risk madal/kõrge; muudest </w:t>
            </w:r>
          </w:p>
          <w:p w14:paraId="5BFC09F4" w14:textId="02FB9D2E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>asjaoludest tulenev risk madal/kõrge</w:t>
            </w:r>
            <w:r w:rsidR="00666D71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  <w:p w14:paraId="6F16B6D2" w14:textId="77777777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Kodusünnitus </w:t>
            </w:r>
          </w:p>
          <w:p w14:paraId="557086AE" w14:textId="044EC7BA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2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on lubatud/ei ole lubatud</w:t>
            </w:r>
            <w:r w:rsidR="00666D7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EBACBB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4E74DF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E68147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FA5AB6" w14:textId="77777777" w:rsidR="00C33C98" w:rsidRDefault="00C33C98" w:rsidP="00C33C98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49BD964A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3B9F6" w14:textId="5C9A360E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Hindaja nimi, registrikood, </w:t>
            </w:r>
          </w:p>
          <w:p w14:paraId="29B1E0F8" w14:textId="77777777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>allkiri ja kontakt (telefon, e-post)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05254" w14:textId="23189845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  <w:p w14:paraId="0196591A" w14:textId="7FE4D93D" w:rsidR="00666D71" w:rsidRDefault="00666D71" w:rsidP="00C33C98">
            <w:pPr>
              <w:ind w:right="-766"/>
              <w:rPr>
                <w:sz w:val="22"/>
                <w:szCs w:val="22"/>
              </w:rPr>
            </w:pPr>
          </w:p>
          <w:p w14:paraId="096EEC1B" w14:textId="77777777" w:rsidR="00666D71" w:rsidRDefault="00666D71" w:rsidP="00C33C98">
            <w:pPr>
              <w:ind w:right="-766"/>
              <w:rPr>
                <w:sz w:val="22"/>
                <w:szCs w:val="22"/>
              </w:rPr>
            </w:pPr>
          </w:p>
          <w:p w14:paraId="153317E4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  <w:p w14:paraId="34AA8248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  <w:p w14:paraId="2E98F407" w14:textId="77777777" w:rsidR="00666D71" w:rsidRDefault="00666D71" w:rsidP="00C33C98">
            <w:pPr>
              <w:ind w:right="-766"/>
              <w:rPr>
                <w:sz w:val="22"/>
                <w:szCs w:val="22"/>
              </w:rPr>
            </w:pPr>
          </w:p>
          <w:p w14:paraId="64284238" w14:textId="0C54DC6D" w:rsidR="00666D71" w:rsidRDefault="00666D71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1479D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55A1B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E9241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  <w:tr w:rsidR="00C33C98" w14:paraId="09319262" w14:textId="77777777" w:rsidTr="00666D71">
        <w:trPr>
          <w:trHeight w:val="4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F3554" w14:textId="77777777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4CE3410B" w14:textId="66A525AE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8A3628B" w14:textId="7F6478E2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4C7E7554" w14:textId="77777777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FBCCF85" w14:textId="77777777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93B6416" w14:textId="731D7A21" w:rsidR="00C33C98" w:rsidRP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33C98">
              <w:rPr>
                <w:rFonts w:eastAsia="Times New Roman" w:cs="Times New Roman"/>
                <w:color w:val="000000"/>
                <w:sz w:val="22"/>
                <w:szCs w:val="22"/>
              </w:rPr>
              <w:t>Kommentaarid/tähelepanekud</w:t>
            </w:r>
          </w:p>
          <w:p w14:paraId="3BA1C4CF" w14:textId="77777777" w:rsidR="00C33C98" w:rsidRDefault="00C33C98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9D7AC67" w14:textId="77777777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5E03D86" w14:textId="2A6801D7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31B6547" w14:textId="77777777" w:rsidR="00666D71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467B533E" w14:textId="61FDEFAA" w:rsidR="00666D71" w:rsidRPr="00C33C98" w:rsidRDefault="00666D71" w:rsidP="00C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80" w:right="-720" w:hanging="36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554A8" w14:textId="77777777" w:rsidR="00C33C98" w:rsidRDefault="00C33C98" w:rsidP="00C33C98">
            <w:pPr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D706D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EAC55" w14:textId="77777777" w:rsidR="00C33C98" w:rsidRDefault="00C33C98" w:rsidP="00C33C98">
            <w:pPr>
              <w:spacing w:line="256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63590" w14:textId="77777777" w:rsidR="00C33C98" w:rsidRDefault="00C33C98" w:rsidP="009A6143">
            <w:pPr>
              <w:ind w:right="-766" w:hanging="2"/>
              <w:rPr>
                <w:sz w:val="22"/>
                <w:szCs w:val="22"/>
              </w:rPr>
            </w:pPr>
          </w:p>
        </w:tc>
      </w:tr>
    </w:tbl>
    <w:p w14:paraId="5E819E98" w14:textId="77777777" w:rsidR="008E34D5" w:rsidRPr="00C33C98" w:rsidRDefault="008E34D5" w:rsidP="00C33C98"/>
    <w:sectPr w:rsidR="008E34D5" w:rsidRPr="00C33C98" w:rsidSect="00666D7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BE2"/>
    <w:multiLevelType w:val="multilevel"/>
    <w:tmpl w:val="A53EB6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4E20AF8"/>
    <w:multiLevelType w:val="multilevel"/>
    <w:tmpl w:val="F31C327E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FA861D9"/>
    <w:multiLevelType w:val="multilevel"/>
    <w:tmpl w:val="FA72A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3FBE"/>
    <w:multiLevelType w:val="multilevel"/>
    <w:tmpl w:val="4204219A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7142"/>
    <w:multiLevelType w:val="multilevel"/>
    <w:tmpl w:val="93B4F64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 w16cid:durableId="74977286">
    <w:abstractNumId w:val="2"/>
  </w:num>
  <w:num w:numId="2" w16cid:durableId="1485008081">
    <w:abstractNumId w:val="0"/>
  </w:num>
  <w:num w:numId="3" w16cid:durableId="1865171237">
    <w:abstractNumId w:val="3"/>
  </w:num>
  <w:num w:numId="4" w16cid:durableId="1497766021">
    <w:abstractNumId w:val="1"/>
  </w:num>
  <w:num w:numId="5" w16cid:durableId="1274635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98"/>
    <w:rsid w:val="00666D71"/>
    <w:rsid w:val="008E34D5"/>
    <w:rsid w:val="00C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C59F"/>
  <w15:chartTrackingRefBased/>
  <w15:docId w15:val="{B59AF2CA-77A0-4B77-A2FE-84F820C1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33C98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1</cp:revision>
  <dcterms:created xsi:type="dcterms:W3CDTF">2022-12-08T08:14:00Z</dcterms:created>
  <dcterms:modified xsi:type="dcterms:W3CDTF">2022-12-08T08:35:00Z</dcterms:modified>
</cp:coreProperties>
</file>